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2" w:rsidRPr="00DF5EF1" w:rsidRDefault="008779C2">
      <w:pPr>
        <w:rPr>
          <w:b/>
        </w:rPr>
      </w:pPr>
      <w:r w:rsidRPr="00DF5EF1">
        <w:rPr>
          <w:b/>
        </w:rPr>
        <w:t>Grid Statistics directly from VGRID:</w:t>
      </w:r>
    </w:p>
    <w:p w:rsidR="008779C2" w:rsidRDefault="008779C2"/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node based: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>Boundary points  =       196167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 xml:space="preserve">                 Boundary faces  =       392330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 xml:space="preserve">         Total number of points  =      6523763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 xml:space="preserve">          Total number of cells  =     38468129</w:t>
      </w:r>
    </w:p>
    <w:p w:rsidR="008779C2" w:rsidRPr="008779C2" w:rsidRDefault="008779C2">
      <w:pPr>
        <w:rPr>
          <w:color w:val="3366FF"/>
        </w:rPr>
      </w:pPr>
    </w:p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cell-centered: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>Boundary points  =        96913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 xml:space="preserve">                 Boundary faces  =       193822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 xml:space="preserve">         Total number of points  =      2859581</w:t>
      </w:r>
    </w:p>
    <w:p w:rsidR="008779C2" w:rsidRPr="008779C2" w:rsidRDefault="008779C2" w:rsidP="008779C2">
      <w:pPr>
        <w:rPr>
          <w:color w:val="3366FF"/>
        </w:rPr>
      </w:pPr>
      <w:r w:rsidRPr="008779C2">
        <w:rPr>
          <w:color w:val="3366FF"/>
        </w:rPr>
        <w:t xml:space="preserve">          Total number of cells  =     16844567</w:t>
      </w:r>
    </w:p>
    <w:p w:rsidR="008779C2" w:rsidRDefault="008779C2"/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node based: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>Boundary points  =       486876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 xml:space="preserve">                 Boundary faces  =       973748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 xml:space="preserve">         Total number of points  =     18349558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 xml:space="preserve">          Total number of cells  =    108226438</w:t>
      </w:r>
    </w:p>
    <w:p w:rsidR="008779C2" w:rsidRPr="008779C2" w:rsidRDefault="008779C2">
      <w:pPr>
        <w:rPr>
          <w:color w:val="5F497A" w:themeColor="accent4" w:themeShade="BF"/>
        </w:rPr>
      </w:pPr>
    </w:p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cell-centered: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>Boundary points  =       237431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 xml:space="preserve">                 Boundary faces  =       474858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 xml:space="preserve">         Total number of points  =      7838972</w:t>
      </w:r>
    </w:p>
    <w:p w:rsidR="008779C2" w:rsidRPr="008779C2" w:rsidRDefault="008779C2" w:rsidP="008779C2">
      <w:pPr>
        <w:rPr>
          <w:color w:val="5F497A" w:themeColor="accent4" w:themeShade="BF"/>
        </w:rPr>
      </w:pPr>
      <w:r w:rsidRPr="008779C2">
        <w:rPr>
          <w:color w:val="5F497A" w:themeColor="accent4" w:themeShade="BF"/>
        </w:rPr>
        <w:t xml:space="preserve">          Total number of cells  =     46200302</w:t>
      </w:r>
    </w:p>
    <w:p w:rsidR="008779C2" w:rsidRDefault="008779C2"/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node based: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>Boundary points  =      1223204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 xml:space="preserve">                 Boundary faces  =      2446404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 xml:space="preserve">         Total number of points  =     51127997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 xml:space="preserve">          Total number of cells  =    301558858</w:t>
      </w:r>
    </w:p>
    <w:p w:rsidR="008779C2" w:rsidRP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cell-centered: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>Boundary points  =       597565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 xml:space="preserve">                 Boundary faces  =      1195126</w:t>
      </w:r>
    </w:p>
    <w:p w:rsidR="008779C2" w:rsidRP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 xml:space="preserve">         Total number of points  =     21510659</w:t>
      </w:r>
    </w:p>
    <w:p w:rsidR="008779C2" w:rsidRDefault="008779C2" w:rsidP="008779C2">
      <w:pPr>
        <w:rPr>
          <w:color w:val="632423" w:themeColor="accent2" w:themeShade="80"/>
        </w:rPr>
      </w:pPr>
      <w:r w:rsidRPr="008779C2">
        <w:rPr>
          <w:color w:val="632423" w:themeColor="accent2" w:themeShade="80"/>
        </w:rPr>
        <w:t xml:space="preserve">          Total number of cells  =    126826161</w:t>
      </w:r>
    </w:p>
    <w:p w:rsidR="008779C2" w:rsidRDefault="008779C2" w:rsidP="008779C2">
      <w:pPr>
        <w:rPr>
          <w:color w:val="632423" w:themeColor="accent2" w:themeShade="80"/>
        </w:rPr>
      </w:pPr>
    </w:p>
    <w:p w:rsid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 w:rsidP="008779C2">
      <w:pPr>
        <w:rPr>
          <w:color w:val="FF0000"/>
        </w:rPr>
      </w:pPr>
      <w:r w:rsidRPr="008779C2">
        <w:rPr>
          <w:color w:val="FF0000"/>
        </w:rPr>
        <w:t>Mixed element grids were constructed by merging tetrahedral elements in the boundary layer into prisms.  The merging reduces number of elements in the boundary layer by approximately factor of three.</w:t>
      </w:r>
    </w:p>
    <w:p w:rsidR="008779C2" w:rsidRDefault="008779C2"/>
    <w:p w:rsidR="008779C2" w:rsidRDefault="008779C2"/>
    <w:p w:rsidR="0006268B" w:rsidRDefault="00DF5EF1"/>
    <w:sectPr w:rsidR="0006268B" w:rsidSect="000626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9C2"/>
    <w:rsid w:val="00202D99"/>
    <w:rsid w:val="008779C2"/>
    <w:rsid w:val="00DF5E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Lockheed Martin IS&amp;GS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ODIN</cp:lastModifiedBy>
  <cp:revision>3</cp:revision>
  <dcterms:created xsi:type="dcterms:W3CDTF">2011-09-23T14:51:00Z</dcterms:created>
  <dcterms:modified xsi:type="dcterms:W3CDTF">2011-09-23T15:12:00Z</dcterms:modified>
</cp:coreProperties>
</file>